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C77F" w14:textId="77777777" w:rsidR="00563EEB" w:rsidRDefault="00563EEB" w:rsidP="00563EEB">
      <w:r>
        <w:t xml:space="preserve">Lora-Marie Bernard writes non-fiction books about Texas people, places and environment. For decades she has been a journalist and has won numerous Associated Press awards and national press honors for her public affairs and investigative reporting. Early in her career, she earned a Robert F. Kennedy Journalism Award. </w:t>
      </w:r>
    </w:p>
    <w:p w14:paraId="35903C1A" w14:textId="133D7CAA" w:rsidR="00563EEB" w:rsidRDefault="00563EEB" w:rsidP="00563EEB">
      <w:r>
        <w:t xml:space="preserve">Today, she has a media/outreach consulting firm that helps governments and others navigate cutting-edge </w:t>
      </w:r>
      <w:r w:rsidR="000B7EA7">
        <w:t xml:space="preserve">digital </w:t>
      </w:r>
      <w:r>
        <w:t>technologies and governance issues. She also operates a boutique publishing house for creative projects, such as documentaries</w:t>
      </w:r>
      <w:r w:rsidR="000B7EA7">
        <w:t xml:space="preserve">, </w:t>
      </w:r>
      <w:r>
        <w:t>corporate histories</w:t>
      </w:r>
      <w:r w:rsidR="000B7EA7">
        <w:t xml:space="preserve"> and specialty books</w:t>
      </w:r>
      <w:r>
        <w:t>. Her latest freelance correspondent projects include the 2017 Presidential Election</w:t>
      </w:r>
      <w:r w:rsidR="0069267F">
        <w:t xml:space="preserve"> and Inauguration</w:t>
      </w:r>
      <w:r>
        <w:t xml:space="preserve">, the </w:t>
      </w:r>
      <w:r w:rsidR="000B7EA7">
        <w:t xml:space="preserve">Washington D.C. </w:t>
      </w:r>
      <w:r>
        <w:t xml:space="preserve">Women's March, and Hurricane Harvey. At the 2016 Republican National Convention in Cleveland, she covered the city's response to emergency threats, protests, and crime. </w:t>
      </w:r>
      <w:r w:rsidR="000B7EA7">
        <w:t xml:space="preserve">For several years, she operated a </w:t>
      </w:r>
      <w:r w:rsidR="0069267F">
        <w:t xml:space="preserve">politics and public affairs </w:t>
      </w:r>
      <w:r w:rsidR="000B7EA7">
        <w:t>blog</w:t>
      </w:r>
      <w:r w:rsidR="0069267F">
        <w:t>,</w:t>
      </w:r>
      <w:r w:rsidR="000B7EA7">
        <w:t xml:space="preserve"> Texas Public Domain</w:t>
      </w:r>
      <w:r w:rsidR="0069267F">
        <w:t>,</w:t>
      </w:r>
      <w:r w:rsidR="000B7EA7">
        <w:t xml:space="preserve"> that covered the intersection between Texas and the nation. </w:t>
      </w:r>
      <w:bookmarkStart w:id="0" w:name="_GoBack"/>
      <w:bookmarkEnd w:id="0"/>
    </w:p>
    <w:p w14:paraId="3C1AB54B" w14:textId="26485F3C" w:rsidR="003734F2" w:rsidRDefault="00563EEB" w:rsidP="00563EEB">
      <w:r>
        <w:t xml:space="preserve">She </w:t>
      </w:r>
      <w:r w:rsidR="0069267F">
        <w:t>earned her master’s degree in liberal arts extension studies from H</w:t>
      </w:r>
      <w:r>
        <w:t xml:space="preserve">arvard University in 2018. </w:t>
      </w:r>
      <w:r w:rsidR="0069267F">
        <w:t xml:space="preserve">She earned her </w:t>
      </w:r>
      <w:r>
        <w:t xml:space="preserve">undergraduate degree from the </w:t>
      </w:r>
      <w:proofErr w:type="spellStart"/>
      <w:r>
        <w:t>Mayborn</w:t>
      </w:r>
      <w:proofErr w:type="spellEnd"/>
      <w:r>
        <w:t xml:space="preserve"> School of Journalism at the University of North Texas. </w:t>
      </w:r>
    </w:p>
    <w:sectPr w:rsidR="003734F2" w:rsidSect="0069267F">
      <w:pgSz w:w="10080" w:h="129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yNDMwNTA0MLAwMLZQ0lEKTi0uzszPAykwrgUA3psRZSwAAAA="/>
  </w:docVars>
  <w:rsids>
    <w:rsidRoot w:val="00563EEB"/>
    <w:rsid w:val="000B7EA7"/>
    <w:rsid w:val="003253BB"/>
    <w:rsid w:val="003734F2"/>
    <w:rsid w:val="00563EEB"/>
    <w:rsid w:val="006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8E6B"/>
  <w15:chartTrackingRefBased/>
  <w15:docId w15:val="{50B96AEE-D41E-41DB-8243-CE814BDB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Lora-Marie Bernard</dc:creator>
  <cp:keywords/>
  <dc:description/>
  <cp:lastModifiedBy>Lora-Marie Bernard</cp:lastModifiedBy>
  <cp:revision>2</cp:revision>
  <dcterms:created xsi:type="dcterms:W3CDTF">2019-03-08T19:11:00Z</dcterms:created>
  <dcterms:modified xsi:type="dcterms:W3CDTF">2019-03-08T19:11:00Z</dcterms:modified>
</cp:coreProperties>
</file>